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8775fa41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105c70a56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6bea600db4956" /><Relationship Type="http://schemas.openxmlformats.org/officeDocument/2006/relationships/numbering" Target="/word/numbering.xml" Id="R2f3459c332844405" /><Relationship Type="http://schemas.openxmlformats.org/officeDocument/2006/relationships/settings" Target="/word/settings.xml" Id="R86f59cd6f11041c6" /><Relationship Type="http://schemas.openxmlformats.org/officeDocument/2006/relationships/image" Target="/word/media/e91fb899-b4e3-45da-a4f3-b01d6c792da2.png" Id="R203105c70a564a5f" /></Relationships>
</file>