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8805c4c67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8c6ef01fb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Harman Heights,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09f4bdb0a42e1" /><Relationship Type="http://schemas.openxmlformats.org/officeDocument/2006/relationships/numbering" Target="/word/numbering.xml" Id="R1f91b7624d8f4576" /><Relationship Type="http://schemas.openxmlformats.org/officeDocument/2006/relationships/settings" Target="/word/settings.xml" Id="R8f44e5e38b1b41b4" /><Relationship Type="http://schemas.openxmlformats.org/officeDocument/2006/relationships/image" Target="/word/media/4cd67dd0-157b-4d49-815d-2382da9a49a2.png" Id="R64f8c6ef01fb4e5d" /></Relationships>
</file>