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a146f8fa55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aa1cdfd64d47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Harmon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43a47bb8642bd" /><Relationship Type="http://schemas.openxmlformats.org/officeDocument/2006/relationships/numbering" Target="/word/numbering.xml" Id="Re4c73c08bdf04879" /><Relationship Type="http://schemas.openxmlformats.org/officeDocument/2006/relationships/settings" Target="/word/settings.xml" Id="Rc70f2e7a1da54028" /><Relationship Type="http://schemas.openxmlformats.org/officeDocument/2006/relationships/image" Target="/word/media/9cfe79ce-b9c5-4050-be6a-3122ee223081.png" Id="Rc0aa1cdfd64d47ef" /></Relationships>
</file>