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9c817ede54a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cb0495be3947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Harmony Hills,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706cc27cb4b5a" /><Relationship Type="http://schemas.openxmlformats.org/officeDocument/2006/relationships/numbering" Target="/word/numbering.xml" Id="Rc9aafe4ec5e242aa" /><Relationship Type="http://schemas.openxmlformats.org/officeDocument/2006/relationships/settings" Target="/word/settings.xml" Id="Re75cb87e95e24962" /><Relationship Type="http://schemas.openxmlformats.org/officeDocument/2006/relationships/image" Target="/word/media/59cebcb6-250e-47b6-b646-971bf88d1cc1.png" Id="R9ecb0495be394709" /></Relationships>
</file>