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334ae1877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14ab6da6f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d4aab6dee472c" /><Relationship Type="http://schemas.openxmlformats.org/officeDocument/2006/relationships/numbering" Target="/word/numbering.xml" Id="R96e11df4a11145fa" /><Relationship Type="http://schemas.openxmlformats.org/officeDocument/2006/relationships/settings" Target="/word/settings.xml" Id="Rc7cbfb6fa38b43c3" /><Relationship Type="http://schemas.openxmlformats.org/officeDocument/2006/relationships/image" Target="/word/media/cbaa303c-9a0f-4403-bd22-e25de0f3c7ed.png" Id="R6a514ab6da6f4aa9" /></Relationships>
</file>