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847e0c3ef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c79444eda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Harney,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f08a8859c4e00" /><Relationship Type="http://schemas.openxmlformats.org/officeDocument/2006/relationships/numbering" Target="/word/numbering.xml" Id="R60eee629c0f94d99" /><Relationship Type="http://schemas.openxmlformats.org/officeDocument/2006/relationships/settings" Target="/word/settings.xml" Id="R482f33ae16d04cf7" /><Relationship Type="http://schemas.openxmlformats.org/officeDocument/2006/relationships/image" Target="/word/media/7acdf0e9-60b1-4d2c-817d-c64b5639086d.png" Id="R2b4c79444eda457a" /></Relationships>
</file>