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77a100b67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c46dc93e2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4c34d78bc4592" /><Relationship Type="http://schemas.openxmlformats.org/officeDocument/2006/relationships/numbering" Target="/word/numbering.xml" Id="R6d5c42b6e7e74a66" /><Relationship Type="http://schemas.openxmlformats.org/officeDocument/2006/relationships/settings" Target="/word/settings.xml" Id="R1ad42a6097b1486f" /><Relationship Type="http://schemas.openxmlformats.org/officeDocument/2006/relationships/image" Target="/word/media/69494230-a6c5-4090-a5af-6c92f8fe4511.png" Id="R3b9c46dc93e2412d" /></Relationships>
</file>