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1550cdd6f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a3ef467ba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5b868cffd49a8" /><Relationship Type="http://schemas.openxmlformats.org/officeDocument/2006/relationships/numbering" Target="/word/numbering.xml" Id="Ra860a6196daf46e2" /><Relationship Type="http://schemas.openxmlformats.org/officeDocument/2006/relationships/settings" Target="/word/settings.xml" Id="R63223c56906c4048" /><Relationship Type="http://schemas.openxmlformats.org/officeDocument/2006/relationships/image" Target="/word/media/95345e93-9b98-48ee-8277-af5afd56c110.png" Id="R7b9a3ef467ba42a0" /></Relationships>
</file>