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508aa445a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642b1b9bf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Harrelson,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2e4a9d1af410a" /><Relationship Type="http://schemas.openxmlformats.org/officeDocument/2006/relationships/numbering" Target="/word/numbering.xml" Id="Rca38e346e3954df5" /><Relationship Type="http://schemas.openxmlformats.org/officeDocument/2006/relationships/settings" Target="/word/settings.xml" Id="R5a74462c70aa4f9c" /><Relationship Type="http://schemas.openxmlformats.org/officeDocument/2006/relationships/image" Target="/word/media/a082d621-77d6-4e79-b973-a0caa5b20e30.png" Id="R8c5642b1b9bf45d5" /></Relationships>
</file>