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4f67a873c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3482ec306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 Station,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801cd213d4bb9" /><Relationship Type="http://schemas.openxmlformats.org/officeDocument/2006/relationships/numbering" Target="/word/numbering.xml" Id="R3ce27ced450e45fd" /><Relationship Type="http://schemas.openxmlformats.org/officeDocument/2006/relationships/settings" Target="/word/settings.xml" Id="R8902ef7574f24fe5" /><Relationship Type="http://schemas.openxmlformats.org/officeDocument/2006/relationships/image" Target="/word/media/e6970c84-4bbf-48c1-a950-602a4e6c59db.png" Id="R38d3482ec3064891" /></Relationships>
</file>