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5c1b0d4e7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75bfd9137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3475c264343e9" /><Relationship Type="http://schemas.openxmlformats.org/officeDocument/2006/relationships/numbering" Target="/word/numbering.xml" Id="R9eea2bb5fe824df5" /><Relationship Type="http://schemas.openxmlformats.org/officeDocument/2006/relationships/settings" Target="/word/settings.xml" Id="R6be21eab26ae48f5" /><Relationship Type="http://schemas.openxmlformats.org/officeDocument/2006/relationships/image" Target="/word/media/44d2bc07-e391-4226-a10f-d4648a7e7faa.png" Id="R3ab75bfd9137400c" /></Relationships>
</file>