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1d360b3ad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2c87c2f5e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Harrison Mills,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bd9fb696143ee" /><Relationship Type="http://schemas.openxmlformats.org/officeDocument/2006/relationships/numbering" Target="/word/numbering.xml" Id="Rb2464aa831ea4a73" /><Relationship Type="http://schemas.openxmlformats.org/officeDocument/2006/relationships/settings" Target="/word/settings.xml" Id="Rca24e11b89d54eda" /><Relationship Type="http://schemas.openxmlformats.org/officeDocument/2006/relationships/image" Target="/word/media/91523866-8e3d-49a8-b575-2834812bfb34.png" Id="R3d82c87c2f5e42ce" /></Relationships>
</file>