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231a1b04e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bb64a9316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Harrower,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f0841755d493f" /><Relationship Type="http://schemas.openxmlformats.org/officeDocument/2006/relationships/numbering" Target="/word/numbering.xml" Id="R66da47bc69a34c99" /><Relationship Type="http://schemas.openxmlformats.org/officeDocument/2006/relationships/settings" Target="/word/settings.xml" Id="R4b83f69883424b0c" /><Relationship Type="http://schemas.openxmlformats.org/officeDocument/2006/relationships/image" Target="/word/media/e7e99252-4a8a-4ea6-8b40-6b41813fde8f.png" Id="R03cbb64a93164c11" /></Relationships>
</file>