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33367a263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042e81338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Harry Parker Place,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c490af18e4bf6" /><Relationship Type="http://schemas.openxmlformats.org/officeDocument/2006/relationships/numbering" Target="/word/numbering.xml" Id="R8c198cb9eba2483d" /><Relationship Type="http://schemas.openxmlformats.org/officeDocument/2006/relationships/settings" Target="/word/settings.xml" Id="R7240abd30d514983" /><Relationship Type="http://schemas.openxmlformats.org/officeDocument/2006/relationships/image" Target="/word/media/a2e8723b-f45d-4a4b-a1bd-7d37f3722e88.png" Id="Rc3b042e8133842f0" /></Relationships>
</file>