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b9dae6f0c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535f13401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e6a33e5b24fcc" /><Relationship Type="http://schemas.openxmlformats.org/officeDocument/2006/relationships/numbering" Target="/word/numbering.xml" Id="R4888c2d0ad3a4e9a" /><Relationship Type="http://schemas.openxmlformats.org/officeDocument/2006/relationships/settings" Target="/word/settings.xml" Id="R01ae1b4329fc4bf5" /><Relationship Type="http://schemas.openxmlformats.org/officeDocument/2006/relationships/image" Target="/word/media/ad0abaf2-cf80-4e4c-8f74-3414fb1df628.png" Id="Rcdb535f134014f18" /></Relationships>
</file>