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a38c531de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2240f69f2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Hartland Four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6d5233648459b" /><Relationship Type="http://schemas.openxmlformats.org/officeDocument/2006/relationships/numbering" Target="/word/numbering.xml" Id="R3445f1ef0b4246d0" /><Relationship Type="http://schemas.openxmlformats.org/officeDocument/2006/relationships/settings" Target="/word/settings.xml" Id="R9c124b3939a24efc" /><Relationship Type="http://schemas.openxmlformats.org/officeDocument/2006/relationships/image" Target="/word/media/d8e49d1a-5a66-4f57-8984-ad3a84b83c4d.png" Id="Re382240f69f245ab" /></Relationships>
</file>