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791fe12c3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a8d784d9c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Hartland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40c51a96a4090" /><Relationship Type="http://schemas.openxmlformats.org/officeDocument/2006/relationships/numbering" Target="/word/numbering.xml" Id="R97e9b3aa590d40c0" /><Relationship Type="http://schemas.openxmlformats.org/officeDocument/2006/relationships/settings" Target="/word/settings.xml" Id="Rc1fcd29408174513" /><Relationship Type="http://schemas.openxmlformats.org/officeDocument/2006/relationships/image" Target="/word/media/e11041d6-09d4-4aee-bca1-9bd9610b72f6.png" Id="R660a8d784d9c43d7" /></Relationships>
</file>