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a9261aebc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2f6fa14c7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9cfb8aab44d77" /><Relationship Type="http://schemas.openxmlformats.org/officeDocument/2006/relationships/numbering" Target="/word/numbering.xml" Id="R3e5221b296724941" /><Relationship Type="http://schemas.openxmlformats.org/officeDocument/2006/relationships/settings" Target="/word/settings.xml" Id="Rb373c587ef4b49c2" /><Relationship Type="http://schemas.openxmlformats.org/officeDocument/2006/relationships/image" Target="/word/media/3535cc37-4186-4662-a42c-ce3c113ef0fc.png" Id="Re852f6fa14c74f6b" /></Relationships>
</file>