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dfdf58202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c4038f69d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1efb8404941d2" /><Relationship Type="http://schemas.openxmlformats.org/officeDocument/2006/relationships/numbering" Target="/word/numbering.xml" Id="R2fb9d2833713437e" /><Relationship Type="http://schemas.openxmlformats.org/officeDocument/2006/relationships/settings" Target="/word/settings.xml" Id="R471acc9812ff48c9" /><Relationship Type="http://schemas.openxmlformats.org/officeDocument/2006/relationships/image" Target="/word/media/4a8a1fbc-d147-49ea-8293-1af46a36461c.png" Id="Rbc2c4038f69d4ef8" /></Relationships>
</file>