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7b36f4447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c59d9e5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Harveys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d53316be4857" /><Relationship Type="http://schemas.openxmlformats.org/officeDocument/2006/relationships/numbering" Target="/word/numbering.xml" Id="Rc0fbc0451cc94ff1" /><Relationship Type="http://schemas.openxmlformats.org/officeDocument/2006/relationships/settings" Target="/word/settings.xml" Id="R79b507048a024db8" /><Relationship Type="http://schemas.openxmlformats.org/officeDocument/2006/relationships/image" Target="/word/media/fdafd95b-0566-4508-ae81-152ab30f0a36.png" Id="Rddc4c59d9e5b4cac" /></Relationships>
</file>