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376ace6ef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b41e0a9b0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Harvins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cf1f58d3c4f27" /><Relationship Type="http://schemas.openxmlformats.org/officeDocument/2006/relationships/numbering" Target="/word/numbering.xml" Id="R99bb2a87e56347d9" /><Relationship Type="http://schemas.openxmlformats.org/officeDocument/2006/relationships/settings" Target="/word/settings.xml" Id="Rf98957b314fc4157" /><Relationship Type="http://schemas.openxmlformats.org/officeDocument/2006/relationships/image" Target="/word/media/85554c96-02b7-4430-bb74-e042f3d82bc3.png" Id="R517b41e0a9b04864" /></Relationships>
</file>