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5c5804e02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0463d874c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 Island,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38553c6294911" /><Relationship Type="http://schemas.openxmlformats.org/officeDocument/2006/relationships/numbering" Target="/word/numbering.xml" Id="Rf00b9eebf2684a4c" /><Relationship Type="http://schemas.openxmlformats.org/officeDocument/2006/relationships/settings" Target="/word/settings.xml" Id="R3751502262114fc8" /><Relationship Type="http://schemas.openxmlformats.org/officeDocument/2006/relationships/image" Target="/word/media/838011c1-8a5e-4ee8-960f-97c04cf31cbe.png" Id="Rae30463d874c462c" /></Relationships>
</file>