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ed933290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613e26d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872e049b4469f" /><Relationship Type="http://schemas.openxmlformats.org/officeDocument/2006/relationships/numbering" Target="/word/numbering.xml" Id="Re0c95015d3ec4899" /><Relationship Type="http://schemas.openxmlformats.org/officeDocument/2006/relationships/settings" Target="/word/settings.xml" Id="R4e8bd72a4d3244a0" /><Relationship Type="http://schemas.openxmlformats.org/officeDocument/2006/relationships/image" Target="/word/media/d8405a4d-87c9-47bc-af9d-ef604117262e.png" Id="R950d613e26de40ae" /></Relationships>
</file>