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d28f683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96ad072f7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b2ac2f1874d67" /><Relationship Type="http://schemas.openxmlformats.org/officeDocument/2006/relationships/numbering" Target="/word/numbering.xml" Id="R87a4372fef904ee5" /><Relationship Type="http://schemas.openxmlformats.org/officeDocument/2006/relationships/settings" Target="/word/settings.xml" Id="R81933636cfd24e79" /><Relationship Type="http://schemas.openxmlformats.org/officeDocument/2006/relationships/image" Target="/word/media/b5eda285-57b8-427f-8c9a-c295c2199eca.png" Id="Rb1396ad072f7469b" /></Relationships>
</file>