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4584b590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4b3790591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b5f3453d40b7" /><Relationship Type="http://schemas.openxmlformats.org/officeDocument/2006/relationships/numbering" Target="/word/numbering.xml" Id="Rdcddc2bfc77e4b54" /><Relationship Type="http://schemas.openxmlformats.org/officeDocument/2006/relationships/settings" Target="/word/settings.xml" Id="R671e6c32b2ef49d9" /><Relationship Type="http://schemas.openxmlformats.org/officeDocument/2006/relationships/image" Target="/word/media/ad98ccc8-475d-4746-87c3-83c9245424d0.png" Id="Re4b4b37905914672" /></Relationships>
</file>