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30b27479f8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977c7b67794c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Havens,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aaaf3d8429e4de8" /><Relationship Type="http://schemas.openxmlformats.org/officeDocument/2006/relationships/numbering" Target="/word/numbering.xml" Id="Rf538ae9281134bbc" /><Relationship Type="http://schemas.openxmlformats.org/officeDocument/2006/relationships/settings" Target="/word/settings.xml" Id="R2c25c94fff55452c" /><Relationship Type="http://schemas.openxmlformats.org/officeDocument/2006/relationships/image" Target="/word/media/b531e5d3-be54-4e87-b270-4bd38d789b9d.png" Id="R1a977c7b67794cb8" /></Relationships>
</file>