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96c851b7a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03db8f2b4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Haver,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17f8a0c5a4bb5" /><Relationship Type="http://schemas.openxmlformats.org/officeDocument/2006/relationships/numbering" Target="/word/numbering.xml" Id="R763a14f5f03d40f3" /><Relationship Type="http://schemas.openxmlformats.org/officeDocument/2006/relationships/settings" Target="/word/settings.xml" Id="Rec50c78c50074b3a" /><Relationship Type="http://schemas.openxmlformats.org/officeDocument/2006/relationships/image" Target="/word/media/7d3687ef-91e8-4084-804e-86623c0cdf54.png" Id="R05803db8f2b44be3" /></Relationships>
</file>