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b851bfe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dd6baff46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8f18237df49cb" /><Relationship Type="http://schemas.openxmlformats.org/officeDocument/2006/relationships/numbering" Target="/word/numbering.xml" Id="R0b8eda6e2c8b4a3c" /><Relationship Type="http://schemas.openxmlformats.org/officeDocument/2006/relationships/settings" Target="/word/settings.xml" Id="R9796744b1b90406e" /><Relationship Type="http://schemas.openxmlformats.org/officeDocument/2006/relationships/image" Target="/word/media/c38aa032-94fe-4f59-9b9f-2125e823fac1.png" Id="Reb1dd6baff464c93" /></Relationships>
</file>