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c8be09bcb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643a8fd7c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Hawlin,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832cf18ee48cb" /><Relationship Type="http://schemas.openxmlformats.org/officeDocument/2006/relationships/numbering" Target="/word/numbering.xml" Id="Rf8423072395f4c10" /><Relationship Type="http://schemas.openxmlformats.org/officeDocument/2006/relationships/settings" Target="/word/settings.xml" Id="Rb47e5f97674c4e3d" /><Relationship Type="http://schemas.openxmlformats.org/officeDocument/2006/relationships/image" Target="/word/media/2d9b2aa3-17bc-4709-aee7-c9c0d546f23f.png" Id="R0c7643a8fd7c43bc" /></Relationships>
</file>