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9ae81f0be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64ce8533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Hawlings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4c91b2c1c4edf" /><Relationship Type="http://schemas.openxmlformats.org/officeDocument/2006/relationships/numbering" Target="/word/numbering.xml" Id="Racd42d19a6ad4f73" /><Relationship Type="http://schemas.openxmlformats.org/officeDocument/2006/relationships/settings" Target="/word/settings.xml" Id="R70f03c84216b4d25" /><Relationship Type="http://schemas.openxmlformats.org/officeDocument/2006/relationships/image" Target="/word/media/d46b709d-8e96-4f63-874e-37005aaab20f.png" Id="Re9ec64ce85334f30" /></Relationships>
</file>