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34157e2c7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57a557830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Hawlings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b6568490d4b10" /><Relationship Type="http://schemas.openxmlformats.org/officeDocument/2006/relationships/numbering" Target="/word/numbering.xml" Id="Rd3d83a0affd3405c" /><Relationship Type="http://schemas.openxmlformats.org/officeDocument/2006/relationships/settings" Target="/word/settings.xml" Id="Rd57c0f195b134f0f" /><Relationship Type="http://schemas.openxmlformats.org/officeDocument/2006/relationships/image" Target="/word/media/fc8a4f62-3f0a-4260-9768-d44e35a9aa27.png" Id="Re5d57a5578304b32" /></Relationships>
</file>