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6280b50d1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811345990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Hawthicket,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30a1057094d68" /><Relationship Type="http://schemas.openxmlformats.org/officeDocument/2006/relationships/numbering" Target="/word/numbering.xml" Id="R4108585fd5dd4e0c" /><Relationship Type="http://schemas.openxmlformats.org/officeDocument/2006/relationships/settings" Target="/word/settings.xml" Id="R7b34ec5e7739485c" /><Relationship Type="http://schemas.openxmlformats.org/officeDocument/2006/relationships/image" Target="/word/media/d7c32bfc-475f-46e2-81d0-f8a16111f814.png" Id="R9eb8113459904282" /></Relationships>
</file>