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251a46dd7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0426e91de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f6eee89654d09" /><Relationship Type="http://schemas.openxmlformats.org/officeDocument/2006/relationships/numbering" Target="/word/numbering.xml" Id="Rae49f5e5569c48f7" /><Relationship Type="http://schemas.openxmlformats.org/officeDocument/2006/relationships/settings" Target="/word/settings.xml" Id="R16a5a3976dce47b7" /><Relationship Type="http://schemas.openxmlformats.org/officeDocument/2006/relationships/image" Target="/word/media/96e156c7-1708-4521-b51f-4476176cc7cf.png" Id="R4960426e91de4502" /></Relationships>
</file>