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167d65f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a9e0959c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15f6e597419c" /><Relationship Type="http://schemas.openxmlformats.org/officeDocument/2006/relationships/numbering" Target="/word/numbering.xml" Id="R02388b274bb54304" /><Relationship Type="http://schemas.openxmlformats.org/officeDocument/2006/relationships/settings" Target="/word/settings.xml" Id="R52cdd245f5d24b42" /><Relationship Type="http://schemas.openxmlformats.org/officeDocument/2006/relationships/image" Target="/word/media/7a3de3a6-e9a8-420a-a001-5033a4a2e07e.png" Id="R4492a9e0959c4768" /></Relationships>
</file>