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85086ee4a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97e78f6d4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Hayden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2d3c6a863478a" /><Relationship Type="http://schemas.openxmlformats.org/officeDocument/2006/relationships/numbering" Target="/word/numbering.xml" Id="R1dbbdbaa1ea447c7" /><Relationship Type="http://schemas.openxmlformats.org/officeDocument/2006/relationships/settings" Target="/word/settings.xml" Id="Re9fbb4942d274e3f" /><Relationship Type="http://schemas.openxmlformats.org/officeDocument/2006/relationships/image" Target="/word/media/e8d78d1e-d2a3-4985-8c78-805aac217782.png" Id="R88c97e78f6d44d3b" /></Relationships>
</file>