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4ba27c3c3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397ea3e26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Haydite,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f20f35ce3483f" /><Relationship Type="http://schemas.openxmlformats.org/officeDocument/2006/relationships/numbering" Target="/word/numbering.xml" Id="R9e4dc691d8bb48e9" /><Relationship Type="http://schemas.openxmlformats.org/officeDocument/2006/relationships/settings" Target="/word/settings.xml" Id="R5fc4d4389fc147ca" /><Relationship Type="http://schemas.openxmlformats.org/officeDocument/2006/relationships/image" Target="/word/media/2ac1019e-6a68-4f1b-9283-38ad3033e739.png" Id="R750397ea3e264da5" /></Relationships>
</file>