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b42216590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2618053f4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Hayfork,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5cd151e6e4f77" /><Relationship Type="http://schemas.openxmlformats.org/officeDocument/2006/relationships/numbering" Target="/word/numbering.xml" Id="Rae8b0c63cd0e474c" /><Relationship Type="http://schemas.openxmlformats.org/officeDocument/2006/relationships/settings" Target="/word/settings.xml" Id="Rb50d56833be74b70" /><Relationship Type="http://schemas.openxmlformats.org/officeDocument/2006/relationships/image" Target="/word/media/5e70d278-c9cc-4ff9-8854-b101a5b93e37.png" Id="Rbd82618053f44ed1" /></Relationships>
</file>