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8a8a798c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06c6a2de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354b853f4cdc" /><Relationship Type="http://schemas.openxmlformats.org/officeDocument/2006/relationships/numbering" Target="/word/numbering.xml" Id="Ra2816c8551974378" /><Relationship Type="http://schemas.openxmlformats.org/officeDocument/2006/relationships/settings" Target="/word/settings.xml" Id="Rc8dccdd89e924646" /><Relationship Type="http://schemas.openxmlformats.org/officeDocument/2006/relationships/image" Target="/word/media/26b328d2-bcdb-40f9-99b9-25d569db5c4f.png" Id="R6c406c6a2def448b" /></Relationships>
</file>