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3c3935ce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43e4fc83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Hazeltine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e698c981d4a5b" /><Relationship Type="http://schemas.openxmlformats.org/officeDocument/2006/relationships/numbering" Target="/word/numbering.xml" Id="R520f406e866d45bf" /><Relationship Type="http://schemas.openxmlformats.org/officeDocument/2006/relationships/settings" Target="/word/settings.xml" Id="R5e26a17edb744287" /><Relationship Type="http://schemas.openxmlformats.org/officeDocument/2006/relationships/image" Target="/word/media/e913cd69-b659-47fd-8e35-922ca7a8cb1c.png" Id="R16243e4fc83542a5" /></Relationships>
</file>