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435b3dfd2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b21451ab76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85c80bde244f8" /><Relationship Type="http://schemas.openxmlformats.org/officeDocument/2006/relationships/numbering" Target="/word/numbering.xml" Id="R8d2c10c301844a6f" /><Relationship Type="http://schemas.openxmlformats.org/officeDocument/2006/relationships/settings" Target="/word/settings.xml" Id="Rb46efc3fedd245ac" /><Relationship Type="http://schemas.openxmlformats.org/officeDocument/2006/relationships/image" Target="/word/media/e4e43009-a046-4622-b5d2-6c12c06b041b.png" Id="R25b21451ab764a64" /></Relationships>
</file>