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762825ed0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176cc11a9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d966bff2c4a4f" /><Relationship Type="http://schemas.openxmlformats.org/officeDocument/2006/relationships/numbering" Target="/word/numbering.xml" Id="Rbade315a298d461d" /><Relationship Type="http://schemas.openxmlformats.org/officeDocument/2006/relationships/settings" Target="/word/settings.xml" Id="Re97b405e183c4b07" /><Relationship Type="http://schemas.openxmlformats.org/officeDocument/2006/relationships/image" Target="/word/media/b80547d9-deb8-4490-ad96-260179be276a.png" Id="Rac0176cc11a94a64" /></Relationships>
</file>