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134b2da1ff4a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1f0a16720c40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Head Estates,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466fceb5bf48de" /><Relationship Type="http://schemas.openxmlformats.org/officeDocument/2006/relationships/numbering" Target="/word/numbering.xml" Id="R3ed888995ef84494" /><Relationship Type="http://schemas.openxmlformats.org/officeDocument/2006/relationships/settings" Target="/word/settings.xml" Id="Ra28a6f44e4ed455f" /><Relationship Type="http://schemas.openxmlformats.org/officeDocument/2006/relationships/image" Target="/word/media/c40d416a-96d0-491b-92cc-09b8c8218618.png" Id="R0f1f0a16720c4027" /></Relationships>
</file>