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c562b7fbf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9f8409cd8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Headrick,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271cbd27a4a0b" /><Relationship Type="http://schemas.openxmlformats.org/officeDocument/2006/relationships/numbering" Target="/word/numbering.xml" Id="R3f35aa1076a94135" /><Relationship Type="http://schemas.openxmlformats.org/officeDocument/2006/relationships/settings" Target="/word/settings.xml" Id="R443a59948be746af" /><Relationship Type="http://schemas.openxmlformats.org/officeDocument/2006/relationships/image" Target="/word/media/df84e163-7c6f-4475-9c0b-6d4e62532398.png" Id="R63f9f8409cd841e2" /></Relationships>
</file>