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e93f9f54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6b8e7ebe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Bar Campground,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59ca78ced4fff" /><Relationship Type="http://schemas.openxmlformats.org/officeDocument/2006/relationships/numbering" Target="/word/numbering.xml" Id="R66ad55a7e0e04de8" /><Relationship Type="http://schemas.openxmlformats.org/officeDocument/2006/relationships/settings" Target="/word/settings.xml" Id="Rfebe680f122b445b" /><Relationship Type="http://schemas.openxmlformats.org/officeDocument/2006/relationships/image" Target="/word/media/3afd0253-cf24-4535-b33b-0e1482c10602.png" Id="R13e6b8e7ebec470e" /></Relationships>
</file>