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1eff88636f48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730bf53d2f43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Heart Lake,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ada35b76f414e" /><Relationship Type="http://schemas.openxmlformats.org/officeDocument/2006/relationships/numbering" Target="/word/numbering.xml" Id="R9dc2646085964774" /><Relationship Type="http://schemas.openxmlformats.org/officeDocument/2006/relationships/settings" Target="/word/settings.xml" Id="R4c1ef77978344ccc" /><Relationship Type="http://schemas.openxmlformats.org/officeDocument/2006/relationships/image" Target="/word/media/c915e903-3a48-4edb-a510-bb1d2f4ea21b.png" Id="Rb7730bf53d2f4321" /></Relationships>
</file>