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ac605c8e2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6178a427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b0ac1e65c4d6e" /><Relationship Type="http://schemas.openxmlformats.org/officeDocument/2006/relationships/numbering" Target="/word/numbering.xml" Id="Rf2377e1900594a89" /><Relationship Type="http://schemas.openxmlformats.org/officeDocument/2006/relationships/settings" Target="/word/settings.xml" Id="R7b40e79928c9439c" /><Relationship Type="http://schemas.openxmlformats.org/officeDocument/2006/relationships/image" Target="/word/media/0554d835-8ba8-40ed-9819-cd36d53cb978.png" Id="R0c76178a427347ff" /></Relationships>
</file>