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38f010925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de84f4fff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Hebron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42f009a764868" /><Relationship Type="http://schemas.openxmlformats.org/officeDocument/2006/relationships/numbering" Target="/word/numbering.xml" Id="Rbd4c056caa8a404c" /><Relationship Type="http://schemas.openxmlformats.org/officeDocument/2006/relationships/settings" Target="/word/settings.xml" Id="Rb57f2810ef51463d" /><Relationship Type="http://schemas.openxmlformats.org/officeDocument/2006/relationships/image" Target="/word/media/b1299cab-fea5-41a3-a57d-bc21682fb1dc.png" Id="R421de84f4fff478a" /></Relationships>
</file>