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58a01761f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5642c3cef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e8049b7dc4fa4" /><Relationship Type="http://schemas.openxmlformats.org/officeDocument/2006/relationships/numbering" Target="/word/numbering.xml" Id="Rd2b006a865e9421e" /><Relationship Type="http://schemas.openxmlformats.org/officeDocument/2006/relationships/settings" Target="/word/settings.xml" Id="R1347f5f5beae4675" /><Relationship Type="http://schemas.openxmlformats.org/officeDocument/2006/relationships/image" Target="/word/media/7a21e404-eb68-4516-95ac-be58d9a8fa8a.png" Id="Rb455642c3cef43e5" /></Relationships>
</file>