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57407afec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394e217d7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Heckler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507bb19341c9" /><Relationship Type="http://schemas.openxmlformats.org/officeDocument/2006/relationships/numbering" Target="/word/numbering.xml" Id="Rde8934d5a6d1457f" /><Relationship Type="http://schemas.openxmlformats.org/officeDocument/2006/relationships/settings" Target="/word/settings.xml" Id="R8639756f1bb245ea" /><Relationship Type="http://schemas.openxmlformats.org/officeDocument/2006/relationships/image" Target="/word/media/fcb4d4f4-dc97-4ee2-8953-96d9354b0b5c.png" Id="R54c394e217d746ca" /></Relationships>
</file>