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66eebf110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1fc297228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Hector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1b2934c984bc2" /><Relationship Type="http://schemas.openxmlformats.org/officeDocument/2006/relationships/numbering" Target="/word/numbering.xml" Id="R228050b2b5004e39" /><Relationship Type="http://schemas.openxmlformats.org/officeDocument/2006/relationships/settings" Target="/word/settings.xml" Id="Rd4b20ed4222b4e4f" /><Relationship Type="http://schemas.openxmlformats.org/officeDocument/2006/relationships/image" Target="/word/media/c218f602-221c-40b1-9a3a-718a2f9a6982.png" Id="R2261fc29722844cd" /></Relationships>
</file>